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F1" w:rsidRPr="003C5AA2" w:rsidRDefault="00B2179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fr-FR"/>
        </w:rPr>
        <w:t xml:space="preserve"> Son Excellence, Monsieur le ministre de l’Enseignement Supérieur et </w:t>
      </w:r>
      <w:proofErr w:type="spellStart"/>
      <w:r>
        <w:rPr>
          <w:rFonts w:ascii="Times New Roman" w:eastAsia="Times New Roman" w:hAnsi="Times New Roman" w:cs="Times New Roman"/>
          <w:b/>
          <w:sz w:val="24"/>
          <w:szCs w:val="24"/>
          <w:lang w:eastAsia="fr-FR"/>
        </w:rPr>
        <w:t>Universiataire</w:t>
      </w:r>
      <w:proofErr w:type="spellEnd"/>
      <w:r w:rsidR="005E693C">
        <w:rPr>
          <w:rFonts w:ascii="Times New Roman" w:eastAsia="Times New Roman" w:hAnsi="Times New Roman" w:cs="Times New Roman"/>
          <w:b/>
          <w:sz w:val="24"/>
          <w:szCs w:val="24"/>
          <w:lang w:eastAsia="fr-FR"/>
        </w:rPr>
        <w:t xml:space="preserve"> </w:t>
      </w:r>
    </w:p>
    <w:p w:rsidR="00A967CA" w:rsidRPr="00A967CA" w:rsidRDefault="00B30CA0"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3C5AA2">
        <w:rPr>
          <w:rFonts w:ascii="Times New Roman" w:eastAsia="Times New Roman" w:hAnsi="Times New Roman" w:cs="Times New Roman"/>
          <w:b/>
          <w:sz w:val="24"/>
          <w:szCs w:val="24"/>
          <w:lang w:eastAsia="fr-FR"/>
        </w:rPr>
        <w:t xml:space="preserve">Adresse : </w:t>
      </w:r>
      <w:r w:rsidR="00B21798">
        <w:rPr>
          <w:rStyle w:val="st"/>
        </w:rPr>
        <w:t xml:space="preserve">Boulevard </w:t>
      </w:r>
      <w:proofErr w:type="spellStart"/>
      <w:r w:rsidR="00B21798">
        <w:rPr>
          <w:rStyle w:val="st"/>
        </w:rPr>
        <w:t>Tshatshi</w:t>
      </w:r>
      <w:proofErr w:type="spellEnd"/>
      <w:r w:rsidR="00B21798">
        <w:rPr>
          <w:rStyle w:val="st"/>
        </w:rPr>
        <w:t xml:space="preserve"> N°67. Kinshasa/Gombe</w:t>
      </w:r>
    </w:p>
    <w:p w:rsidR="00A967CA" w:rsidRPr="003C5AA2" w:rsidRDefault="001336E5"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3C5AA2">
        <w:rPr>
          <w:rFonts w:ascii="Times New Roman" w:eastAsia="Times New Roman" w:hAnsi="Times New Roman" w:cs="Times New Roman"/>
          <w:b/>
          <w:sz w:val="24"/>
          <w:szCs w:val="24"/>
          <w:lang w:eastAsia="fr-FR"/>
        </w:rPr>
        <w:t>Date : 10 Avril 2020</w:t>
      </w:r>
    </w:p>
    <w:p w:rsidR="00A967CA" w:rsidRPr="003C5AA2"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p>
    <w:p w:rsidR="00A967CA" w:rsidRPr="00A967CA"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A967CA" w:rsidRDefault="00C63C82"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3C5AA2">
        <w:rPr>
          <w:rFonts w:ascii="Times New Roman" w:eastAsia="Times New Roman" w:hAnsi="Times New Roman" w:cs="Times New Roman"/>
          <w:b/>
          <w:sz w:val="24"/>
          <w:szCs w:val="24"/>
          <w:lang w:eastAsia="fr-FR"/>
        </w:rPr>
        <w:t xml:space="preserve">OBJET: </w:t>
      </w:r>
      <w:r w:rsidR="00A967CA" w:rsidRPr="00A967CA">
        <w:rPr>
          <w:rFonts w:ascii="Times New Roman" w:eastAsia="Times New Roman" w:hAnsi="Times New Roman" w:cs="Times New Roman"/>
          <w:b/>
          <w:sz w:val="24"/>
          <w:szCs w:val="24"/>
          <w:lang w:eastAsia="fr-FR"/>
        </w:rPr>
        <w:t>Adoption urgente d'une politique pour assurer une réponse fémi</w:t>
      </w:r>
      <w:r w:rsidR="005E693C">
        <w:rPr>
          <w:rFonts w:ascii="Times New Roman" w:eastAsia="Times New Roman" w:hAnsi="Times New Roman" w:cs="Times New Roman"/>
          <w:b/>
          <w:sz w:val="24"/>
          <w:szCs w:val="24"/>
          <w:lang w:eastAsia="fr-FR"/>
        </w:rPr>
        <w:t>niste à la pandémie de COVID-19</w:t>
      </w:r>
    </w:p>
    <w:p w:rsidR="00A967CA" w:rsidRPr="00A967CA"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Default="00C63C82"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D2297E">
        <w:rPr>
          <w:rFonts w:ascii="Times New Roman" w:eastAsia="Times New Roman" w:hAnsi="Times New Roman" w:cs="Times New Roman"/>
          <w:sz w:val="24"/>
          <w:szCs w:val="24"/>
          <w:lang w:eastAsia="fr-FR"/>
        </w:rPr>
        <w:t xml:space="preserve">Son Excellence Monsieur </w:t>
      </w:r>
      <w:r w:rsidR="00DD2392">
        <w:rPr>
          <w:rFonts w:ascii="Times New Roman" w:eastAsia="Times New Roman" w:hAnsi="Times New Roman" w:cs="Times New Roman"/>
          <w:sz w:val="24"/>
          <w:szCs w:val="24"/>
          <w:lang w:eastAsia="fr-FR"/>
        </w:rPr>
        <w:t>le Ministre de l’ESU</w:t>
      </w:r>
    </w:p>
    <w:p w:rsidR="00DD2392" w:rsidRPr="00A967CA" w:rsidRDefault="00DD2392"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 xml:space="preserve">Nous avons l'honneur de partager avec vous une déclaration collective pour l'adoption d'une politique féministe COVID-19, coordonnée par </w:t>
      </w:r>
      <w:r w:rsidRPr="00A967CA">
        <w:rPr>
          <w:rFonts w:ascii="Times New Roman" w:eastAsia="Times New Roman" w:hAnsi="Times New Roman" w:cs="Times New Roman"/>
          <w:b/>
          <w:sz w:val="24"/>
          <w:szCs w:val="24"/>
          <w:lang w:eastAsia="fr-FR"/>
        </w:rPr>
        <w:t>l'Alliance féministe pour les droits</w:t>
      </w:r>
      <w:r w:rsidRPr="00A967CA">
        <w:rPr>
          <w:rFonts w:ascii="Times New Roman" w:eastAsia="Times New Roman" w:hAnsi="Times New Roman" w:cs="Times New Roman"/>
          <w:sz w:val="24"/>
          <w:szCs w:val="24"/>
          <w:lang w:eastAsia="fr-FR"/>
        </w:rPr>
        <w:t xml:space="preserve"> (FAR) </w:t>
      </w:r>
      <w:r w:rsidR="003D296A" w:rsidRPr="00D2297E">
        <w:rPr>
          <w:rFonts w:ascii="Times New Roman" w:eastAsia="Times New Roman" w:hAnsi="Times New Roman" w:cs="Times New Roman"/>
          <w:sz w:val="24"/>
          <w:szCs w:val="24"/>
          <w:lang w:eastAsia="fr-FR"/>
        </w:rPr>
        <w:t xml:space="preserve">ayant son siège aux USA </w:t>
      </w:r>
      <w:r w:rsidRPr="00A967CA">
        <w:rPr>
          <w:rFonts w:ascii="Times New Roman" w:eastAsia="Times New Roman" w:hAnsi="Times New Roman" w:cs="Times New Roman"/>
          <w:sz w:val="24"/>
          <w:szCs w:val="24"/>
          <w:lang w:eastAsia="fr-FR"/>
        </w:rPr>
        <w:t>et a</w:t>
      </w:r>
      <w:r w:rsidRPr="00D2297E">
        <w:rPr>
          <w:rFonts w:ascii="Times New Roman" w:eastAsia="Times New Roman" w:hAnsi="Times New Roman" w:cs="Times New Roman"/>
          <w:sz w:val="24"/>
          <w:szCs w:val="24"/>
          <w:lang w:eastAsia="fr-FR"/>
        </w:rPr>
        <w:t>pprouvée pa</w:t>
      </w:r>
      <w:r w:rsidR="00895D8F" w:rsidRPr="00D2297E">
        <w:rPr>
          <w:rFonts w:ascii="Times New Roman" w:eastAsia="Times New Roman" w:hAnsi="Times New Roman" w:cs="Times New Roman"/>
          <w:sz w:val="24"/>
          <w:szCs w:val="24"/>
          <w:lang w:eastAsia="fr-FR"/>
        </w:rPr>
        <w:t xml:space="preserve">r </w:t>
      </w:r>
      <w:r w:rsidRPr="008854FA">
        <w:rPr>
          <w:rFonts w:ascii="Times New Roman" w:eastAsia="Times New Roman" w:hAnsi="Times New Roman" w:cs="Times New Roman"/>
          <w:b/>
          <w:sz w:val="24"/>
          <w:szCs w:val="24"/>
          <w:lang w:eastAsia="fr-FR"/>
        </w:rPr>
        <w:t>Monde des Vulnérables Actifs</w:t>
      </w:r>
      <w:r w:rsidRPr="00D2297E">
        <w:rPr>
          <w:rFonts w:ascii="Times New Roman" w:eastAsia="Times New Roman" w:hAnsi="Times New Roman" w:cs="Times New Roman"/>
          <w:sz w:val="24"/>
          <w:szCs w:val="24"/>
          <w:lang w:eastAsia="fr-FR"/>
        </w:rPr>
        <w:t xml:space="preserve"> «  MOVULAC ONG » </w:t>
      </w:r>
      <w:r w:rsidRPr="00A967CA">
        <w:rPr>
          <w:rFonts w:ascii="Times New Roman" w:eastAsia="Times New Roman" w:hAnsi="Times New Roman" w:cs="Times New Roman"/>
          <w:sz w:val="24"/>
          <w:szCs w:val="24"/>
          <w:lang w:eastAsia="fr-FR"/>
        </w:rPr>
        <w:t xml:space="preserve">ainsi que près de 1160 individus et réseaux de femmes et les organisations dans le monde. </w:t>
      </w: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Cette déclaration a été lancée par des femmes des pays du Sud et des communautés marginalisées du Nord.</w:t>
      </w:r>
      <w:r w:rsidR="00881C58" w:rsidRPr="00D2297E">
        <w:rPr>
          <w:rFonts w:ascii="Times New Roman" w:eastAsia="Times New Roman" w:hAnsi="Times New Roman" w:cs="Times New Roman"/>
          <w:sz w:val="24"/>
          <w:szCs w:val="24"/>
          <w:lang w:eastAsia="fr-FR"/>
        </w:rPr>
        <w:t xml:space="preserve"> </w:t>
      </w:r>
      <w:r w:rsidRPr="00A967CA">
        <w:rPr>
          <w:rFonts w:ascii="Times New Roman" w:eastAsia="Times New Roman" w:hAnsi="Times New Roman" w:cs="Times New Roman"/>
          <w:sz w:val="24"/>
          <w:szCs w:val="24"/>
          <w:lang w:eastAsia="fr-FR"/>
        </w:rPr>
        <w:t>Il reconnaît les principaux domaines d'intervention qui sont essentiels au bien-être de tous en ce qui concerne la sécurité alimentaire, les soins de santé, l'éducation, les inégalités sociales, l'eau et l'assainissement, les inégalités économiques, la violence contre les femmes, l'accès à l'information et l'abus de pouvoir, et comprend des recommandations à l'intention des États Membres pour relever les défis extraordinaires posés par la pandémie de COVID-19 d'une manière conforme aux normes et principes des droits de l'homme.</w:t>
      </w:r>
    </w:p>
    <w:p w:rsidR="00881C58" w:rsidRPr="00A967CA"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Dans ce contexte, nous demandons au Mini</w:t>
      </w:r>
      <w:r w:rsidR="00C63C82" w:rsidRPr="00D2297E">
        <w:rPr>
          <w:rFonts w:ascii="Times New Roman" w:eastAsia="Times New Roman" w:hAnsi="Times New Roman" w:cs="Times New Roman"/>
          <w:sz w:val="24"/>
          <w:szCs w:val="24"/>
          <w:lang w:eastAsia="fr-FR"/>
        </w:rPr>
        <w:t>stère de</w:t>
      </w:r>
      <w:r w:rsidR="0094652D">
        <w:rPr>
          <w:rFonts w:ascii="Times New Roman" w:eastAsia="Times New Roman" w:hAnsi="Times New Roman" w:cs="Times New Roman"/>
          <w:sz w:val="24"/>
          <w:szCs w:val="24"/>
          <w:lang w:eastAsia="fr-FR"/>
        </w:rPr>
        <w:t xml:space="preserve"> l’ESU</w:t>
      </w:r>
      <w:r w:rsidRPr="00A967CA">
        <w:rPr>
          <w:rFonts w:ascii="Times New Roman" w:eastAsia="Times New Roman" w:hAnsi="Times New Roman" w:cs="Times New Roman"/>
          <w:sz w:val="24"/>
          <w:szCs w:val="24"/>
          <w:lang w:eastAsia="fr-FR"/>
        </w:rPr>
        <w:t xml:space="preserve"> sous votre responsabilité d'adopter d'urgence les mesures nécessaires pour répondre à la pandémie de COVID-19 conformément aux normes des droits de l'homme et en respectant les principes d'égalité et de non-discrimination.</w:t>
      </w:r>
    </w:p>
    <w:p w:rsidR="00881C58" w:rsidRPr="00A967CA"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81C58"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Nous exho</w:t>
      </w:r>
      <w:r w:rsidR="00D22EBD">
        <w:rPr>
          <w:rFonts w:ascii="Times New Roman" w:eastAsia="Times New Roman" w:hAnsi="Times New Roman" w:cs="Times New Roman"/>
          <w:sz w:val="24"/>
          <w:szCs w:val="24"/>
          <w:lang w:eastAsia="fr-FR"/>
        </w:rPr>
        <w:t>rtons le Ministère</w:t>
      </w:r>
      <w:r w:rsidRPr="00A967CA">
        <w:rPr>
          <w:rFonts w:ascii="Times New Roman" w:eastAsia="Times New Roman" w:hAnsi="Times New Roman" w:cs="Times New Roman"/>
          <w:sz w:val="24"/>
          <w:szCs w:val="24"/>
          <w:lang w:eastAsia="fr-FR"/>
        </w:rPr>
        <w:t xml:space="preserve"> à utilis</w:t>
      </w:r>
      <w:r w:rsidR="00201EBE" w:rsidRPr="00D2297E">
        <w:rPr>
          <w:rFonts w:ascii="Times New Roman" w:eastAsia="Times New Roman" w:hAnsi="Times New Roman" w:cs="Times New Roman"/>
          <w:sz w:val="24"/>
          <w:szCs w:val="24"/>
          <w:lang w:eastAsia="fr-FR"/>
        </w:rPr>
        <w:t xml:space="preserve">er une approche </w:t>
      </w:r>
      <w:proofErr w:type="spellStart"/>
      <w:r w:rsidR="00117AD0">
        <w:rPr>
          <w:rFonts w:ascii="Times New Roman" w:eastAsia="Times New Roman" w:hAnsi="Times New Roman" w:cs="Times New Roman"/>
          <w:sz w:val="24"/>
          <w:szCs w:val="24"/>
          <w:lang w:eastAsia="fr-FR"/>
        </w:rPr>
        <w:t>intersectionnelle</w:t>
      </w:r>
      <w:proofErr w:type="spellEnd"/>
      <w:r w:rsidRPr="00A967CA">
        <w:rPr>
          <w:rFonts w:ascii="Times New Roman" w:eastAsia="Times New Roman" w:hAnsi="Times New Roman" w:cs="Times New Roman"/>
          <w:sz w:val="24"/>
          <w:szCs w:val="24"/>
          <w:lang w:eastAsia="fr-FR"/>
        </w:rPr>
        <w:t xml:space="preserve"> fondée sur les droits de l'homme, qui centre les besoins et les vulnérabilités des personnes les plus marginalisées et tient compte de la manière cumulative dont de multiples facteurs et formes de discrimination on</w:t>
      </w:r>
      <w:r w:rsidR="00C63C82" w:rsidRPr="00D2297E">
        <w:rPr>
          <w:rFonts w:ascii="Times New Roman" w:eastAsia="Times New Roman" w:hAnsi="Times New Roman" w:cs="Times New Roman"/>
          <w:sz w:val="24"/>
          <w:szCs w:val="24"/>
          <w:lang w:eastAsia="fr-FR"/>
        </w:rPr>
        <w:t>t un impact négatif sur leur vies</w:t>
      </w:r>
      <w:r w:rsidRPr="00A967CA">
        <w:rPr>
          <w:rFonts w:ascii="Times New Roman" w:eastAsia="Times New Roman" w:hAnsi="Times New Roman" w:cs="Times New Roman"/>
          <w:sz w:val="24"/>
          <w:szCs w:val="24"/>
          <w:lang w:eastAsia="fr-FR"/>
        </w:rPr>
        <w:t>, en particulier [</w:t>
      </w:r>
      <w:r w:rsidR="00DE3804" w:rsidRPr="00D2297E">
        <w:rPr>
          <w:rFonts w:ascii="Times New Roman" w:eastAsia="Times New Roman" w:hAnsi="Times New Roman" w:cs="Times New Roman"/>
          <w:sz w:val="24"/>
          <w:szCs w:val="24"/>
          <w:lang w:eastAsia="fr-FR"/>
        </w:rPr>
        <w:t xml:space="preserve"> des violences domestiques,</w:t>
      </w:r>
      <w:r w:rsidR="00C63C82" w:rsidRPr="00D2297E">
        <w:rPr>
          <w:rFonts w:ascii="Times New Roman" w:eastAsia="Times New Roman" w:hAnsi="Times New Roman" w:cs="Times New Roman"/>
          <w:sz w:val="24"/>
          <w:szCs w:val="24"/>
          <w:lang w:eastAsia="fr-FR"/>
        </w:rPr>
        <w:t xml:space="preserve"> des harcèlements, violences </w:t>
      </w:r>
      <w:r w:rsidR="00D2297E" w:rsidRPr="00D2297E">
        <w:rPr>
          <w:rFonts w:ascii="Times New Roman" w:eastAsia="Times New Roman" w:hAnsi="Times New Roman" w:cs="Times New Roman"/>
          <w:sz w:val="24"/>
          <w:szCs w:val="24"/>
          <w:lang w:eastAsia="fr-FR"/>
        </w:rPr>
        <w:t xml:space="preserve"> psychologiques et </w:t>
      </w:r>
      <w:r w:rsidR="00C63C82" w:rsidRPr="00D2297E">
        <w:rPr>
          <w:rFonts w:ascii="Times New Roman" w:eastAsia="Times New Roman" w:hAnsi="Times New Roman" w:cs="Times New Roman"/>
          <w:sz w:val="24"/>
          <w:szCs w:val="24"/>
          <w:lang w:eastAsia="fr-FR"/>
        </w:rPr>
        <w:t xml:space="preserve">émotionnelles, manque des nourritures dans les ménages, </w:t>
      </w:r>
      <w:r w:rsidR="00D2297E" w:rsidRPr="00D2297E">
        <w:rPr>
          <w:rFonts w:ascii="Times New Roman" w:eastAsia="Times New Roman" w:hAnsi="Times New Roman" w:cs="Times New Roman"/>
          <w:sz w:val="24"/>
          <w:szCs w:val="24"/>
          <w:lang w:eastAsia="fr-FR"/>
        </w:rPr>
        <w:t xml:space="preserve">inaccessibilités aux soins de santé, </w:t>
      </w:r>
      <w:r w:rsidR="00C63C82" w:rsidRPr="00D2297E">
        <w:rPr>
          <w:rFonts w:ascii="Times New Roman" w:eastAsia="Times New Roman" w:hAnsi="Times New Roman" w:cs="Times New Roman"/>
          <w:sz w:val="24"/>
          <w:szCs w:val="24"/>
          <w:lang w:eastAsia="fr-FR"/>
        </w:rPr>
        <w:t>exagérations policières au-delà</w:t>
      </w:r>
      <w:r w:rsidR="00D2297E" w:rsidRPr="00D2297E">
        <w:rPr>
          <w:rFonts w:ascii="Times New Roman" w:eastAsia="Times New Roman" w:hAnsi="Times New Roman" w:cs="Times New Roman"/>
          <w:sz w:val="24"/>
          <w:szCs w:val="24"/>
          <w:lang w:eastAsia="fr-FR"/>
        </w:rPr>
        <w:t xml:space="preserve"> de mesures </w:t>
      </w:r>
      <w:r w:rsidR="00C63C82" w:rsidRPr="00D2297E">
        <w:rPr>
          <w:rFonts w:ascii="Times New Roman" w:eastAsia="Times New Roman" w:hAnsi="Times New Roman" w:cs="Times New Roman"/>
          <w:sz w:val="24"/>
          <w:szCs w:val="24"/>
          <w:lang w:eastAsia="fr-FR"/>
        </w:rPr>
        <w:t xml:space="preserve"> diffusé</w:t>
      </w:r>
      <w:r w:rsidR="00D2297E" w:rsidRPr="00D2297E">
        <w:rPr>
          <w:rFonts w:ascii="Times New Roman" w:eastAsia="Times New Roman" w:hAnsi="Times New Roman" w:cs="Times New Roman"/>
          <w:sz w:val="24"/>
          <w:szCs w:val="24"/>
          <w:lang w:eastAsia="fr-FR"/>
        </w:rPr>
        <w:t xml:space="preserve">es par </w:t>
      </w:r>
      <w:r w:rsidR="00C63C82" w:rsidRPr="00D2297E">
        <w:rPr>
          <w:rFonts w:ascii="Times New Roman" w:eastAsia="Times New Roman" w:hAnsi="Times New Roman" w:cs="Times New Roman"/>
          <w:sz w:val="24"/>
          <w:szCs w:val="24"/>
          <w:lang w:eastAsia="fr-FR"/>
        </w:rPr>
        <w:t xml:space="preserve"> le chef de l’Etat</w:t>
      </w:r>
      <w:r w:rsidRPr="00A967CA">
        <w:rPr>
          <w:rFonts w:ascii="Times New Roman" w:eastAsia="Times New Roman" w:hAnsi="Times New Roman" w:cs="Times New Roman"/>
          <w:sz w:val="24"/>
          <w:szCs w:val="24"/>
          <w:lang w:eastAsia="fr-FR"/>
        </w:rPr>
        <w:t xml:space="preserve">…]. </w:t>
      </w:r>
    </w:p>
    <w:p w:rsidR="00881C58" w:rsidRPr="00D2297E"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A967CA"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Il est essentiel de s'attaquer aux effets disproportionnés que cette crise a sur les femmes et les filles en r</w:t>
      </w:r>
      <w:r w:rsidR="00881C58" w:rsidRPr="00D2297E">
        <w:rPr>
          <w:rFonts w:ascii="Times New Roman" w:eastAsia="Times New Roman" w:hAnsi="Times New Roman" w:cs="Times New Roman"/>
          <w:sz w:val="24"/>
          <w:szCs w:val="24"/>
          <w:lang w:eastAsia="fr-FR"/>
        </w:rPr>
        <w:t>aison de leur sexe,</w:t>
      </w:r>
      <w:r w:rsidR="00D2297E" w:rsidRPr="00D2297E">
        <w:rPr>
          <w:rFonts w:ascii="Times New Roman" w:eastAsia="Times New Roman" w:hAnsi="Times New Roman" w:cs="Times New Roman"/>
          <w:sz w:val="24"/>
          <w:szCs w:val="24"/>
          <w:lang w:eastAsia="fr-FR"/>
        </w:rPr>
        <w:t xml:space="preserve"> </w:t>
      </w:r>
      <w:r w:rsidRPr="00A967CA">
        <w:rPr>
          <w:rFonts w:ascii="Times New Roman" w:eastAsia="Times New Roman" w:hAnsi="Times New Roman" w:cs="Times New Roman"/>
          <w:sz w:val="24"/>
          <w:szCs w:val="24"/>
          <w:lang w:eastAsia="fr-FR"/>
        </w:rPr>
        <w:t xml:space="preserve"> en plus d'autres facteurs, qui aggravent leurs vulnérabilités ou amplifient les inégalités existantes.</w:t>
      </w:r>
    </w:p>
    <w:p w:rsidR="00A967CA" w:rsidRPr="00A967CA"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En tant que féministes, organisations et réseaux de femmes attachés aux principes féministes et aux droits humains des femmes, nous ex</w:t>
      </w:r>
      <w:r w:rsidR="005E2D97">
        <w:rPr>
          <w:rFonts w:ascii="Times New Roman" w:eastAsia="Times New Roman" w:hAnsi="Times New Roman" w:cs="Times New Roman"/>
          <w:sz w:val="24"/>
          <w:szCs w:val="24"/>
          <w:lang w:eastAsia="fr-FR"/>
        </w:rPr>
        <w:t xml:space="preserve">hortons le Ministère </w:t>
      </w:r>
      <w:r w:rsidRPr="00A967CA">
        <w:rPr>
          <w:rFonts w:ascii="Times New Roman" w:eastAsia="Times New Roman" w:hAnsi="Times New Roman" w:cs="Times New Roman"/>
          <w:sz w:val="24"/>
          <w:szCs w:val="24"/>
          <w:lang w:eastAsia="fr-FR"/>
        </w:rPr>
        <w:t xml:space="preserve"> à adopter immédiatement les mesures suivantes dans le domaine de la santé:</w:t>
      </w:r>
    </w:p>
    <w:p w:rsidR="00A967CA" w:rsidRPr="00A967CA"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00A967CA" w:rsidRPr="00A967CA">
        <w:rPr>
          <w:rFonts w:ascii="Times New Roman" w:eastAsia="Times New Roman" w:hAnsi="Times New Roman" w:cs="Times New Roman"/>
          <w:sz w:val="24"/>
          <w:szCs w:val="24"/>
          <w:lang w:eastAsia="fr-FR"/>
        </w:rPr>
        <w:t>Assurer la disponibilité de données ventilées par sexe et d'une analyse de genre, y compris des taux d'infection et de mortalité différenciés</w:t>
      </w:r>
      <w:r w:rsidRPr="00D2297E">
        <w:rPr>
          <w:rFonts w:ascii="Times New Roman" w:eastAsia="Times New Roman" w:hAnsi="Times New Roman" w:cs="Times New Roman"/>
          <w:sz w:val="24"/>
          <w:szCs w:val="24"/>
          <w:lang w:eastAsia="fr-FR"/>
        </w:rPr>
        <w:t>,</w:t>
      </w:r>
    </w:p>
    <w:p w:rsidR="00881C58" w:rsidRPr="00A967CA"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Pr="00A967CA">
        <w:rPr>
          <w:rFonts w:ascii="Times New Roman" w:eastAsia="Times New Roman" w:hAnsi="Times New Roman" w:cs="Times New Roman"/>
          <w:sz w:val="24"/>
          <w:szCs w:val="24"/>
          <w:lang w:eastAsia="fr-FR"/>
        </w:rPr>
        <w:t xml:space="preserve"> Augmenter la disponibilité et la prestation des services de santé et des intervenants, des fournitur</w:t>
      </w:r>
      <w:r w:rsidR="00881C58" w:rsidRPr="00D2297E">
        <w:rPr>
          <w:rFonts w:ascii="Times New Roman" w:eastAsia="Times New Roman" w:hAnsi="Times New Roman" w:cs="Times New Roman"/>
          <w:sz w:val="24"/>
          <w:szCs w:val="24"/>
          <w:lang w:eastAsia="fr-FR"/>
        </w:rPr>
        <w:t xml:space="preserve">es médicales et des médicaments, </w:t>
      </w:r>
    </w:p>
    <w:p w:rsidR="00881C58" w:rsidRPr="00A967CA"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lastRenderedPageBreak/>
        <w:sym w:font="Symbol" w:char="F0A7"/>
      </w:r>
      <w:r w:rsidRPr="00A967CA">
        <w:rPr>
          <w:rFonts w:ascii="Times New Roman" w:eastAsia="Times New Roman" w:hAnsi="Times New Roman" w:cs="Times New Roman"/>
          <w:sz w:val="24"/>
          <w:szCs w:val="24"/>
          <w:lang w:eastAsia="fr-FR"/>
        </w:rPr>
        <w:t xml:space="preserve"> Veiller à ce que les prestataires de services de santé et tout le personnel de première ligne reçoivent une formation adéquate et aient accès à du matériel pour protéger leur propre santé et offrir un soutien en santé mentale. Évaluer et répondre aux besoins spécifiques des femmes prestataires de services de santé</w:t>
      </w:r>
      <w:r w:rsidR="00D2297E" w:rsidRPr="00D2297E">
        <w:rPr>
          <w:rFonts w:ascii="Times New Roman" w:eastAsia="Times New Roman" w:hAnsi="Times New Roman" w:cs="Times New Roman"/>
          <w:sz w:val="24"/>
          <w:szCs w:val="24"/>
          <w:lang w:eastAsia="fr-FR"/>
        </w:rPr>
        <w:t>,</w:t>
      </w:r>
    </w:p>
    <w:p w:rsidR="00881C58" w:rsidRPr="00A967CA" w:rsidRDefault="00881C58"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Pr="00A967CA">
        <w:rPr>
          <w:rFonts w:ascii="Times New Roman" w:eastAsia="Times New Roman" w:hAnsi="Times New Roman" w:cs="Times New Roman"/>
          <w:sz w:val="24"/>
          <w:szCs w:val="24"/>
          <w:lang w:eastAsia="fr-FR"/>
        </w:rPr>
        <w:t xml:space="preserve"> Garantir aux femmes un accès rapide aux services de santé sexuelle et génésique nécessaires pendant la crise, comme la contraception d'urgence et</w:t>
      </w:r>
      <w:r w:rsidR="00881C58" w:rsidRPr="00D2297E">
        <w:rPr>
          <w:rFonts w:ascii="Times New Roman" w:eastAsia="Times New Roman" w:hAnsi="Times New Roman" w:cs="Times New Roman"/>
          <w:sz w:val="24"/>
          <w:szCs w:val="24"/>
          <w:lang w:eastAsia="fr-FR"/>
        </w:rPr>
        <w:t xml:space="preserve"> </w:t>
      </w:r>
      <w:r w:rsidRPr="00A967CA">
        <w:rPr>
          <w:rFonts w:ascii="Times New Roman" w:eastAsia="Times New Roman" w:hAnsi="Times New Roman" w:cs="Times New Roman"/>
          <w:sz w:val="24"/>
          <w:szCs w:val="24"/>
          <w:lang w:eastAsia="fr-FR"/>
        </w:rPr>
        <w:t xml:space="preserve"> Maintenir un stock adéquat de produits d'hygiène menstruelle dans les établissements de santé et communautaires</w:t>
      </w:r>
      <w:r w:rsidR="00D2297E" w:rsidRPr="00D2297E">
        <w:rPr>
          <w:rFonts w:ascii="Times New Roman" w:eastAsia="Times New Roman" w:hAnsi="Times New Roman" w:cs="Times New Roman"/>
          <w:sz w:val="24"/>
          <w:szCs w:val="24"/>
          <w:lang w:eastAsia="fr-FR"/>
        </w:rPr>
        <w:t>,</w:t>
      </w:r>
    </w:p>
    <w:p w:rsidR="00FF3EEF" w:rsidRPr="00A967CA" w:rsidRDefault="00FF3EE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Pr="00A967CA">
        <w:rPr>
          <w:rFonts w:ascii="Times New Roman" w:eastAsia="Times New Roman" w:hAnsi="Times New Roman" w:cs="Times New Roman"/>
          <w:sz w:val="24"/>
          <w:szCs w:val="24"/>
          <w:lang w:eastAsia="fr-FR"/>
        </w:rPr>
        <w:t xml:space="preserve"> Former le personnel médical et les travailleurs sociaux de première ligne à reconnaître les signes de violence domestique et à fournir les ressources et les services appropriés</w:t>
      </w:r>
      <w:r w:rsidR="00D2297E" w:rsidRPr="00D2297E">
        <w:rPr>
          <w:rFonts w:ascii="Times New Roman" w:eastAsia="Times New Roman" w:hAnsi="Times New Roman" w:cs="Times New Roman"/>
          <w:sz w:val="24"/>
          <w:szCs w:val="24"/>
          <w:lang w:eastAsia="fr-FR"/>
        </w:rPr>
        <w:t>,</w:t>
      </w:r>
    </w:p>
    <w:p w:rsidR="00FF3EEF" w:rsidRPr="00A967CA" w:rsidRDefault="00FF3EE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Pr="00A967CA">
        <w:rPr>
          <w:rFonts w:ascii="Times New Roman" w:eastAsia="Times New Roman" w:hAnsi="Times New Roman" w:cs="Times New Roman"/>
          <w:sz w:val="24"/>
          <w:szCs w:val="24"/>
          <w:lang w:eastAsia="fr-FR"/>
        </w:rPr>
        <w:t xml:space="preserve"> Mettre en place des systèmes pour répondre efficacement aux besoins de santé mentale, y compris des lignes d'assistance téléphonique / vidéoconférence accessibles (par exemple, langue des signes, légendes), des groupes de soutien virtuels, des services d'urgence et la livraison de médicaments</w:t>
      </w:r>
      <w:r w:rsidR="00D2297E" w:rsidRPr="00D2297E">
        <w:rPr>
          <w:rFonts w:ascii="Times New Roman" w:eastAsia="Times New Roman" w:hAnsi="Times New Roman" w:cs="Times New Roman"/>
          <w:sz w:val="24"/>
          <w:szCs w:val="24"/>
          <w:lang w:eastAsia="fr-FR"/>
        </w:rPr>
        <w:t>,</w:t>
      </w:r>
    </w:p>
    <w:p w:rsidR="00FF3EEF" w:rsidRPr="00A967CA" w:rsidRDefault="00FF3EE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Pr="00A967CA">
        <w:rPr>
          <w:rFonts w:ascii="Times New Roman" w:eastAsia="Times New Roman" w:hAnsi="Times New Roman" w:cs="Times New Roman"/>
          <w:sz w:val="24"/>
          <w:szCs w:val="24"/>
          <w:lang w:eastAsia="fr-FR"/>
        </w:rPr>
        <w:t xml:space="preserve"> Aider les centres de réadaptation à rester ouverts aux personnes handicapées et aux maladies chroniques</w:t>
      </w:r>
      <w:r w:rsidR="00D2297E" w:rsidRPr="00D2297E">
        <w:rPr>
          <w:rFonts w:ascii="Times New Roman" w:eastAsia="Times New Roman" w:hAnsi="Times New Roman" w:cs="Times New Roman"/>
          <w:sz w:val="24"/>
          <w:szCs w:val="24"/>
          <w:lang w:eastAsia="fr-FR"/>
        </w:rPr>
        <w:t>,</w:t>
      </w:r>
    </w:p>
    <w:p w:rsidR="00FF3EEF" w:rsidRPr="00A967CA" w:rsidRDefault="00FF3EE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sym w:font="Symbol" w:char="F0A7"/>
      </w:r>
      <w:r w:rsidRPr="00A967CA">
        <w:rPr>
          <w:rFonts w:ascii="Times New Roman" w:eastAsia="Times New Roman" w:hAnsi="Times New Roman" w:cs="Times New Roman"/>
          <w:sz w:val="24"/>
          <w:szCs w:val="24"/>
          <w:lang w:eastAsia="fr-FR"/>
        </w:rPr>
        <w:t xml:space="preserve"> Enjoindre à tous les établissements de soins de santé de fournir des services de santé adéquats aux personnes indépendamment de leur statut d'assurance maladie, de leur statut d'immigration - avec un statut d'immigration régulier et irrégulier - et des personnes sans logement de consulter un médecin pour être exempt de discrimination, détention et expulsion</w:t>
      </w:r>
      <w:r w:rsidR="00FF3EEF" w:rsidRPr="00D2297E">
        <w:rPr>
          <w:rFonts w:ascii="Times New Roman" w:eastAsia="Times New Roman" w:hAnsi="Times New Roman" w:cs="Times New Roman"/>
          <w:sz w:val="24"/>
          <w:szCs w:val="24"/>
          <w:lang w:eastAsia="fr-FR"/>
        </w:rPr>
        <w:t xml:space="preserve">. </w:t>
      </w:r>
    </w:p>
    <w:p w:rsidR="00FF3EEF" w:rsidRPr="00A967CA" w:rsidRDefault="00FF3EE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FF3EEF" w:rsidRPr="00D2297E"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 xml:space="preserve">Soyez </w:t>
      </w:r>
      <w:r w:rsidR="00D2297E" w:rsidRPr="00D2297E">
        <w:rPr>
          <w:rFonts w:ascii="Times New Roman" w:eastAsia="Times New Roman" w:hAnsi="Times New Roman" w:cs="Times New Roman"/>
          <w:sz w:val="24"/>
          <w:szCs w:val="24"/>
          <w:lang w:eastAsia="fr-FR"/>
        </w:rPr>
        <w:t>r</w:t>
      </w:r>
      <w:r w:rsidRPr="00A967CA">
        <w:rPr>
          <w:rFonts w:ascii="Times New Roman" w:eastAsia="Times New Roman" w:hAnsi="Times New Roman" w:cs="Times New Roman"/>
          <w:sz w:val="24"/>
          <w:szCs w:val="24"/>
          <w:lang w:eastAsia="fr-FR"/>
        </w:rPr>
        <w:t>assurés que nous soutiendrons les actions</w:t>
      </w:r>
      <w:r w:rsidR="00B21798">
        <w:rPr>
          <w:rFonts w:ascii="Times New Roman" w:eastAsia="Times New Roman" w:hAnsi="Times New Roman" w:cs="Times New Roman"/>
          <w:sz w:val="24"/>
          <w:szCs w:val="24"/>
          <w:lang w:eastAsia="fr-FR"/>
        </w:rPr>
        <w:t xml:space="preserve"> que le Ministère de l’ESU</w:t>
      </w:r>
      <w:r w:rsidRPr="00A967CA">
        <w:rPr>
          <w:rFonts w:ascii="Times New Roman" w:eastAsia="Times New Roman" w:hAnsi="Times New Roman" w:cs="Times New Roman"/>
          <w:sz w:val="24"/>
          <w:szCs w:val="24"/>
          <w:lang w:eastAsia="fr-FR"/>
        </w:rPr>
        <w:t xml:space="preserve"> entreprend dans le respect des obligations en matière de droits de l'homme et des engagements internationaux, en particulier celles visant les personnes structurellement discriminées et appartenant à des communautés marginalisées.</w:t>
      </w:r>
    </w:p>
    <w:p w:rsidR="00FF3EEF" w:rsidRPr="00D2297E" w:rsidRDefault="00FF3EE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A967CA" w:rsidRPr="00A967CA" w:rsidRDefault="00A967CA"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967CA">
        <w:rPr>
          <w:rFonts w:ascii="Times New Roman" w:eastAsia="Times New Roman" w:hAnsi="Times New Roman" w:cs="Times New Roman"/>
          <w:sz w:val="24"/>
          <w:szCs w:val="24"/>
          <w:lang w:eastAsia="fr-FR"/>
        </w:rPr>
        <w:t xml:space="preserve"> Nous poursuivrons notre quête pour exiger des</w:t>
      </w:r>
      <w:bookmarkStart w:id="0" w:name="_GoBack"/>
      <w:bookmarkEnd w:id="0"/>
      <w:r w:rsidRPr="00A967CA">
        <w:rPr>
          <w:rFonts w:ascii="Times New Roman" w:eastAsia="Times New Roman" w:hAnsi="Times New Roman" w:cs="Times New Roman"/>
          <w:sz w:val="24"/>
          <w:szCs w:val="24"/>
          <w:lang w:eastAsia="fr-FR"/>
        </w:rPr>
        <w:t xml:space="preserve"> États qu'ils rendent compte de l'absence de réponses qui garantissent que tous les êtres humains, en particulier les femmes et les filles, puissent exercer pleinement leurs droits fondamentaux au milieu de cette pandémie et au-delà.</w:t>
      </w:r>
    </w:p>
    <w:p w:rsidR="00A967CA" w:rsidRPr="00D2297E" w:rsidRDefault="00895D8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D2297E">
        <w:rPr>
          <w:rFonts w:ascii="Times New Roman" w:eastAsia="Times New Roman" w:hAnsi="Times New Roman" w:cs="Times New Roman"/>
          <w:sz w:val="24"/>
          <w:szCs w:val="24"/>
          <w:lang w:eastAsia="fr-FR"/>
        </w:rPr>
        <w:t>Avec respect.</w:t>
      </w:r>
    </w:p>
    <w:p w:rsidR="00895D8F" w:rsidRPr="00D2297E" w:rsidRDefault="00895D8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95D8F" w:rsidRPr="00D2297E" w:rsidRDefault="00895D8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D2297E">
        <w:rPr>
          <w:rFonts w:ascii="Times New Roman" w:eastAsia="Times New Roman" w:hAnsi="Times New Roman" w:cs="Times New Roman"/>
          <w:sz w:val="24"/>
          <w:szCs w:val="24"/>
          <w:lang w:eastAsia="fr-FR"/>
        </w:rPr>
        <w:t>Le coordinateur de MOVULAC</w:t>
      </w:r>
    </w:p>
    <w:p w:rsidR="00895D8F" w:rsidRPr="00D2297E" w:rsidRDefault="00895D8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D2297E">
        <w:rPr>
          <w:rFonts w:ascii="Times New Roman" w:eastAsia="Times New Roman" w:hAnsi="Times New Roman" w:cs="Times New Roman"/>
          <w:sz w:val="24"/>
          <w:szCs w:val="24"/>
          <w:lang w:eastAsia="fr-FR"/>
        </w:rPr>
        <w:t>BASOBE KANYANDURU ARSENE</w:t>
      </w:r>
    </w:p>
    <w:p w:rsidR="00895D8F" w:rsidRPr="00A967CA" w:rsidRDefault="00895D8F" w:rsidP="00A9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3E40E1" w:rsidRPr="00D2297E" w:rsidRDefault="003E40E1">
      <w:pPr>
        <w:rPr>
          <w:rFonts w:ascii="Times New Roman" w:hAnsi="Times New Roman" w:cs="Times New Roman"/>
          <w:sz w:val="24"/>
          <w:szCs w:val="24"/>
        </w:rPr>
      </w:pPr>
    </w:p>
    <w:sectPr w:rsidR="003E40E1" w:rsidRPr="00D2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CA"/>
    <w:rsid w:val="00117AD0"/>
    <w:rsid w:val="001336E5"/>
    <w:rsid w:val="00201EBE"/>
    <w:rsid w:val="003C5AA2"/>
    <w:rsid w:val="003D296A"/>
    <w:rsid w:val="003E40E1"/>
    <w:rsid w:val="005E2D97"/>
    <w:rsid w:val="005E693C"/>
    <w:rsid w:val="00881C58"/>
    <w:rsid w:val="008854FA"/>
    <w:rsid w:val="00895D8F"/>
    <w:rsid w:val="009237F1"/>
    <w:rsid w:val="0094652D"/>
    <w:rsid w:val="00A967CA"/>
    <w:rsid w:val="00B21798"/>
    <w:rsid w:val="00B30CA0"/>
    <w:rsid w:val="00C63C82"/>
    <w:rsid w:val="00D2297E"/>
    <w:rsid w:val="00D22EBD"/>
    <w:rsid w:val="00DD2392"/>
    <w:rsid w:val="00DE3804"/>
    <w:rsid w:val="00FF3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ss-901oao">
    <w:name w:val="css-901oao"/>
    <w:basedOn w:val="Policepardfaut"/>
    <w:rsid w:val="009237F1"/>
  </w:style>
  <w:style w:type="character" w:customStyle="1" w:styleId="st">
    <w:name w:val="st"/>
    <w:basedOn w:val="Policepardfaut"/>
    <w:rsid w:val="00B30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ss-901oao">
    <w:name w:val="css-901oao"/>
    <w:basedOn w:val="Policepardfaut"/>
    <w:rsid w:val="009237F1"/>
  </w:style>
  <w:style w:type="character" w:customStyle="1" w:styleId="st">
    <w:name w:val="st"/>
    <w:basedOn w:val="Policepardfaut"/>
    <w:rsid w:val="00B3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785</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ARSENE</dc:creator>
  <cp:lastModifiedBy>ARSENE</cp:lastModifiedBy>
  <cp:revision>20</cp:revision>
  <dcterms:created xsi:type="dcterms:W3CDTF">2020-04-08T11:41:00Z</dcterms:created>
  <dcterms:modified xsi:type="dcterms:W3CDTF">2020-04-11T10:38:00Z</dcterms:modified>
</cp:coreProperties>
</file>